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855D" w14:textId="386FCCC9" w:rsidR="00685290" w:rsidRPr="00E52334" w:rsidRDefault="00685290">
      <w:pPr>
        <w:jc w:val="center"/>
        <w:rPr>
          <w:b/>
          <w:bCs/>
        </w:rPr>
      </w:pPr>
      <w:r w:rsidRPr="00E52334">
        <w:rPr>
          <w:b/>
          <w:bCs/>
        </w:rPr>
        <w:t>PHIL 3</w:t>
      </w:r>
      <w:r w:rsidR="007E5EAA">
        <w:rPr>
          <w:b/>
          <w:bCs/>
        </w:rPr>
        <w:t>99</w:t>
      </w:r>
      <w:r w:rsidRPr="00E52334">
        <w:rPr>
          <w:b/>
          <w:bCs/>
        </w:rPr>
        <w:t xml:space="preserve"> PHILOSOPHY OF SCIENCE</w:t>
      </w:r>
    </w:p>
    <w:p w14:paraId="47B10438" w14:textId="6A08FB40" w:rsidR="00685290" w:rsidRPr="00E52334" w:rsidRDefault="00EE6C5E">
      <w:pPr>
        <w:jc w:val="center"/>
        <w:rPr>
          <w:b/>
          <w:bCs/>
        </w:rPr>
      </w:pPr>
      <w:r w:rsidRPr="00E52334">
        <w:rPr>
          <w:b/>
          <w:bCs/>
        </w:rPr>
        <w:t>FALL 20</w:t>
      </w:r>
      <w:r w:rsidR="00C42B3A" w:rsidRPr="00E52334">
        <w:rPr>
          <w:b/>
          <w:bCs/>
        </w:rPr>
        <w:t>2</w:t>
      </w:r>
      <w:r w:rsidR="00261284" w:rsidRPr="00E52334">
        <w:rPr>
          <w:b/>
          <w:bCs/>
        </w:rPr>
        <w:t>1</w:t>
      </w:r>
    </w:p>
    <w:p w14:paraId="6CFBC476" w14:textId="77777777" w:rsidR="00685290" w:rsidRPr="00E52334" w:rsidRDefault="00685290">
      <w:pPr>
        <w:rPr>
          <w:b/>
          <w:bCs/>
        </w:rPr>
      </w:pPr>
    </w:p>
    <w:p w14:paraId="11ACE732" w14:textId="77777777" w:rsidR="00C03A2A" w:rsidRPr="00E52334" w:rsidRDefault="00C03A2A">
      <w:pPr>
        <w:rPr>
          <w:b/>
          <w:bCs/>
        </w:rPr>
      </w:pPr>
    </w:p>
    <w:p w14:paraId="312E1440" w14:textId="45D9D474" w:rsidR="00685290" w:rsidRPr="00E52334" w:rsidRDefault="00685290">
      <w:pPr>
        <w:rPr>
          <w:b/>
          <w:bCs/>
        </w:rPr>
      </w:pPr>
      <w:r w:rsidRPr="00E52334">
        <w:rPr>
          <w:b/>
          <w:bCs/>
        </w:rPr>
        <w:t xml:space="preserve">Instructor: </w:t>
      </w:r>
      <w:r w:rsidRPr="00E52334">
        <w:t>Gürol Irzık FASS 1049</w:t>
      </w:r>
    </w:p>
    <w:p w14:paraId="51BBC9E2" w14:textId="71A0ED26" w:rsidR="00685290" w:rsidRPr="00E52334" w:rsidRDefault="00685290">
      <w:pPr>
        <w:rPr>
          <w:b/>
          <w:bCs/>
        </w:rPr>
      </w:pPr>
      <w:r w:rsidRPr="00E52334">
        <w:rPr>
          <w:b/>
          <w:bCs/>
        </w:rPr>
        <w:t xml:space="preserve">Class Hours: </w:t>
      </w:r>
      <w:r w:rsidR="007E5EAA">
        <w:rPr>
          <w:bCs/>
        </w:rPr>
        <w:t>TBA</w:t>
      </w:r>
    </w:p>
    <w:p w14:paraId="3DABA91C" w14:textId="09BE4EAE" w:rsidR="005D0827" w:rsidRPr="00E52334" w:rsidRDefault="005D0827" w:rsidP="005D0827">
      <w:pPr>
        <w:rPr>
          <w:bCs/>
        </w:rPr>
      </w:pPr>
      <w:r w:rsidRPr="00E52334">
        <w:rPr>
          <w:b/>
          <w:bCs/>
        </w:rPr>
        <w:t xml:space="preserve">Office hours: </w:t>
      </w:r>
      <w:r w:rsidR="00261284" w:rsidRPr="00E52334">
        <w:rPr>
          <w:bCs/>
        </w:rPr>
        <w:t>Th</w:t>
      </w:r>
      <w:r w:rsidRPr="00E52334">
        <w:rPr>
          <w:bCs/>
        </w:rPr>
        <w:t xml:space="preserve"> 1</w:t>
      </w:r>
      <w:r w:rsidR="00264963" w:rsidRPr="00E52334">
        <w:rPr>
          <w:bCs/>
        </w:rPr>
        <w:t>6</w:t>
      </w:r>
      <w:r w:rsidRPr="00E52334">
        <w:rPr>
          <w:bCs/>
        </w:rPr>
        <w:t>:30</w:t>
      </w:r>
      <w:r w:rsidR="00261284" w:rsidRPr="00E52334">
        <w:rPr>
          <w:bCs/>
        </w:rPr>
        <w:t xml:space="preserve"> </w:t>
      </w:r>
      <w:r w:rsidRPr="00E52334">
        <w:rPr>
          <w:bCs/>
        </w:rPr>
        <w:t>or by appointment</w:t>
      </w:r>
    </w:p>
    <w:p w14:paraId="2C3CD418" w14:textId="77777777" w:rsidR="00685290" w:rsidRPr="00E52334" w:rsidRDefault="00685290"/>
    <w:p w14:paraId="34A17343" w14:textId="7CBFD69F" w:rsidR="00685290" w:rsidRPr="00E52334" w:rsidRDefault="00685290">
      <w:r w:rsidRPr="00E52334">
        <w:rPr>
          <w:b/>
          <w:bCs/>
        </w:rPr>
        <w:t xml:space="preserve">Course description: </w:t>
      </w:r>
      <w:r w:rsidRPr="00E52334">
        <w:t xml:space="preserve">This course </w:t>
      </w:r>
      <w:r w:rsidR="007E5EAA">
        <w:t xml:space="preserve">focuses on three of the most influential philosophers of science: Popper, Kuhn, and Lakatos. We shall </w:t>
      </w:r>
      <w:r w:rsidR="007454C1">
        <w:t>critically examine in depth</w:t>
      </w:r>
      <w:r w:rsidR="007E5EAA">
        <w:t xml:space="preserve"> their </w:t>
      </w:r>
      <w:r w:rsidR="00D87FD3">
        <w:t>images of science</w:t>
      </w:r>
      <w:r w:rsidRPr="00E52334">
        <w:t xml:space="preserve"> </w:t>
      </w:r>
      <w:r w:rsidR="007454C1">
        <w:t>through their most important works listed below.</w:t>
      </w:r>
    </w:p>
    <w:p w14:paraId="09A017D1" w14:textId="77777777" w:rsidR="005E50E7" w:rsidRPr="00E52334" w:rsidRDefault="005E50E7" w:rsidP="005E50E7"/>
    <w:p w14:paraId="71C87F6C" w14:textId="7B3A8D39" w:rsidR="00AC6E26" w:rsidRPr="00E52334" w:rsidRDefault="00AC6E26" w:rsidP="00AC6E26">
      <w:r w:rsidRPr="00E52334">
        <w:rPr>
          <w:b/>
        </w:rPr>
        <w:t>Lecture Format:</w:t>
      </w:r>
      <w:r w:rsidRPr="00E52334">
        <w:t xml:space="preserve"> </w:t>
      </w:r>
      <w:r w:rsidR="00261284" w:rsidRPr="00E52334">
        <w:t>The</w:t>
      </w:r>
      <w:r w:rsidRPr="00E52334">
        <w:t xml:space="preserve"> course will be conducted online. Lectures will be live and recorded. I will upload them to the Google drive in the SUCourse+. Attendance is </w:t>
      </w:r>
      <w:r w:rsidR="007454C1">
        <w:t>required</w:t>
      </w:r>
      <w:r w:rsidRPr="00E52334">
        <w:t xml:space="preserve">. </w:t>
      </w:r>
    </w:p>
    <w:p w14:paraId="1A21979D" w14:textId="77777777" w:rsidR="00CB476F" w:rsidRPr="00E52334" w:rsidRDefault="00CB476F" w:rsidP="00CB476F"/>
    <w:p w14:paraId="15C214B1" w14:textId="0F7AF71C" w:rsidR="00CB476F" w:rsidRPr="00E52334" w:rsidRDefault="00CB476F" w:rsidP="00CB476F">
      <w:r w:rsidRPr="00E52334">
        <w:rPr>
          <w:b/>
        </w:rPr>
        <w:t>Grading Policy:</w:t>
      </w:r>
      <w:r w:rsidRPr="00E52334">
        <w:t xml:space="preserve"> The course grade will be based </w:t>
      </w:r>
      <w:r w:rsidR="007454C1">
        <w:t xml:space="preserve">on attendance and class participation (25%), outline of the term paper (15%), a draft of the term paper (20%), and the final version of the term paper (40%). </w:t>
      </w:r>
      <w:r w:rsidR="008F690D" w:rsidRPr="00E52334">
        <w:t xml:space="preserve">Due dates </w:t>
      </w:r>
      <w:r w:rsidR="008F690D">
        <w:t>for these will be indicated as we go along</w:t>
      </w:r>
      <w:r w:rsidR="008F690D">
        <w:t xml:space="preserve"> during the semester</w:t>
      </w:r>
      <w:r w:rsidR="008F690D">
        <w:t xml:space="preserve">. </w:t>
      </w:r>
      <w:r w:rsidR="007454C1">
        <w:t xml:space="preserve">The final version of the term paper </w:t>
      </w:r>
      <w:r w:rsidR="008F690D">
        <w:t>will be submitted at the end of the semester and should</w:t>
      </w:r>
      <w:r w:rsidR="006164CB" w:rsidRPr="00E52334">
        <w:t xml:space="preserve"> be </w:t>
      </w:r>
      <w:r w:rsidR="008F690D">
        <w:t>around 15 pages</w:t>
      </w:r>
      <w:r w:rsidR="00241366" w:rsidRPr="00E52334">
        <w:t>, double-spaced and 12 fonts.</w:t>
      </w:r>
    </w:p>
    <w:p w14:paraId="4F7B334F" w14:textId="77777777" w:rsidR="00CB476F" w:rsidRPr="00E52334" w:rsidRDefault="00CB476F" w:rsidP="00CB476F"/>
    <w:p w14:paraId="3141CEF7" w14:textId="4A0EA741" w:rsidR="00AC6E26" w:rsidRPr="00E52334" w:rsidRDefault="00AC6E26" w:rsidP="00AC6E26">
      <w:r w:rsidRPr="00E52334">
        <w:rPr>
          <w:b/>
        </w:rPr>
        <w:t>Required readings</w:t>
      </w:r>
      <w:r w:rsidRPr="00E52334">
        <w:t xml:space="preserve"> are available on the SUCourse+. </w:t>
      </w:r>
      <w:r w:rsidR="007454C1">
        <w:t xml:space="preserve">You </w:t>
      </w:r>
      <w:r w:rsidRPr="00E52334">
        <w:t xml:space="preserve">are </w:t>
      </w:r>
      <w:r w:rsidR="007454C1">
        <w:t xml:space="preserve">also </w:t>
      </w:r>
      <w:r w:rsidRPr="00E52334">
        <w:t xml:space="preserve">advised to use the Stanford Encyclopedia of Philosophy freely available online at </w:t>
      </w:r>
      <w:hyperlink r:id="rId5" w:history="1">
        <w:r w:rsidRPr="00E52334">
          <w:rPr>
            <w:rStyle w:val="Hyperlink"/>
          </w:rPr>
          <w:t>http://plato.stanford.edu/</w:t>
        </w:r>
      </w:hyperlink>
      <w:r w:rsidRPr="00E52334">
        <w:t xml:space="preserve">  </w:t>
      </w:r>
      <w:r w:rsidRPr="00E52334">
        <w:rPr>
          <w:b/>
        </w:rPr>
        <w:t>You should do the required readings</w:t>
      </w:r>
      <w:r w:rsidRPr="00E52334">
        <w:t xml:space="preserve"> </w:t>
      </w:r>
      <w:r w:rsidRPr="00E52334">
        <w:rPr>
          <w:b/>
        </w:rPr>
        <w:t>before the class meeting</w:t>
      </w:r>
      <w:r w:rsidR="00241366" w:rsidRPr="00E52334">
        <w:rPr>
          <w:b/>
        </w:rPr>
        <w:t xml:space="preserve"> so that we can have an informed and fruitful discussion</w:t>
      </w:r>
      <w:r w:rsidRPr="00E52334">
        <w:t>.</w:t>
      </w:r>
    </w:p>
    <w:p w14:paraId="44AD996B" w14:textId="77777777" w:rsidR="00AC6E26" w:rsidRPr="00E52334" w:rsidRDefault="00AC6E26" w:rsidP="00AC6E26"/>
    <w:p w14:paraId="52E386D8" w14:textId="77777777" w:rsidR="00AC6E26" w:rsidRPr="00E52334" w:rsidRDefault="00AC6E26" w:rsidP="00AC6E26">
      <w:r w:rsidRPr="00E52334">
        <w:t>Course content, requirements and policies are subject to change at the discretion of the instructor.</w:t>
      </w:r>
    </w:p>
    <w:p w14:paraId="32696C24" w14:textId="77777777" w:rsidR="00D90499" w:rsidRPr="00E52334" w:rsidRDefault="00D90499" w:rsidP="00D902D8">
      <w:pPr>
        <w:rPr>
          <w:b/>
          <w:bCs/>
        </w:rPr>
      </w:pPr>
    </w:p>
    <w:p w14:paraId="243D0246" w14:textId="00D56EE2" w:rsidR="00F55180" w:rsidRPr="00D902D8" w:rsidRDefault="00685290" w:rsidP="00D902D8">
      <w:pPr>
        <w:jc w:val="center"/>
      </w:pPr>
      <w:r w:rsidRPr="00E52334">
        <w:rPr>
          <w:b/>
          <w:bCs/>
        </w:rPr>
        <w:t>Course Readings</w:t>
      </w:r>
    </w:p>
    <w:p w14:paraId="0A46E9FD" w14:textId="77777777" w:rsidR="005B5C88" w:rsidRPr="00E52334" w:rsidRDefault="005B5C88" w:rsidP="00CF48DD">
      <w:pPr>
        <w:ind w:left="1418" w:right="405" w:hanging="1418"/>
      </w:pPr>
    </w:p>
    <w:p w14:paraId="18D33330" w14:textId="417C5E3A" w:rsidR="005B5C88" w:rsidRPr="00E52334" w:rsidRDefault="00D870B0" w:rsidP="00D870B0">
      <w:pPr>
        <w:ind w:left="1418" w:hanging="1418"/>
      </w:pPr>
      <w:r w:rsidRPr="00E52334">
        <w:t xml:space="preserve">K. Popper, “Science: Conjectures and Refutations”, in </w:t>
      </w:r>
      <w:r w:rsidRPr="00E52334">
        <w:rPr>
          <w:i/>
          <w:iCs/>
        </w:rPr>
        <w:t>Conjectures and Refutations</w:t>
      </w:r>
      <w:r w:rsidRPr="00E52334">
        <w:t>, Harper and Torch books, 1963, pp. 33-59.</w:t>
      </w:r>
    </w:p>
    <w:p w14:paraId="700B86FD" w14:textId="77777777" w:rsidR="009C0B8F" w:rsidRPr="00E52334" w:rsidRDefault="009C0B8F" w:rsidP="009C0B8F"/>
    <w:p w14:paraId="2FF9B791" w14:textId="7E992D65" w:rsidR="00D870B0" w:rsidRDefault="00D902D8" w:rsidP="00D870B0">
      <w:pPr>
        <w:ind w:left="1418" w:hanging="1418"/>
      </w:pPr>
      <w:r>
        <w:t xml:space="preserve">K. Popper, “The Aim of Science” in </w:t>
      </w:r>
      <w:r w:rsidRPr="00D902D8">
        <w:rPr>
          <w:i/>
        </w:rPr>
        <w:t>Objective Knowledge</w:t>
      </w:r>
      <w:r>
        <w:t>, Oxford: Clarendon Press, 1975, pp. 191-205.</w:t>
      </w:r>
    </w:p>
    <w:p w14:paraId="556F7B71" w14:textId="77777777" w:rsidR="00D902D8" w:rsidRPr="00E52334" w:rsidRDefault="00D902D8" w:rsidP="00D870B0">
      <w:pPr>
        <w:ind w:left="1418" w:hanging="1418"/>
      </w:pPr>
    </w:p>
    <w:p w14:paraId="4E6117BF" w14:textId="1BFB9FE0" w:rsidR="00D902D8" w:rsidRDefault="00D902D8" w:rsidP="00D902D8">
      <w:pPr>
        <w:ind w:left="1418" w:hanging="1418"/>
      </w:pPr>
      <w:r>
        <w:t>K. Popper, “</w:t>
      </w:r>
      <w:r>
        <w:t>Evolution and the Tree of Knowledge</w:t>
      </w:r>
      <w:r>
        <w:t xml:space="preserve">” in </w:t>
      </w:r>
      <w:r w:rsidRPr="00D902D8">
        <w:rPr>
          <w:i/>
        </w:rPr>
        <w:t>Objective Knowledge</w:t>
      </w:r>
      <w:r>
        <w:t xml:space="preserve">, Oxford: Clarendon Press, 1975, pp. </w:t>
      </w:r>
      <w:r>
        <w:t>256</w:t>
      </w:r>
      <w:r>
        <w:t>-2</w:t>
      </w:r>
      <w:r>
        <w:t>6</w:t>
      </w:r>
      <w:r>
        <w:t>5.</w:t>
      </w:r>
    </w:p>
    <w:p w14:paraId="178BAED8" w14:textId="77777777" w:rsidR="00685290" w:rsidRPr="00E52334" w:rsidRDefault="00685290"/>
    <w:p w14:paraId="2BCAFABD" w14:textId="1F310C46" w:rsidR="00BF1B97" w:rsidRDefault="00685290" w:rsidP="005D00CD">
      <w:pPr>
        <w:ind w:left="1418" w:hanging="1418"/>
      </w:pPr>
      <w:r w:rsidRPr="00E52334">
        <w:t xml:space="preserve">T. Kuhn, </w:t>
      </w:r>
      <w:r w:rsidRPr="00E52334">
        <w:rPr>
          <w:i/>
          <w:iCs/>
        </w:rPr>
        <w:t>The Structure of Scientific Revolutions</w:t>
      </w:r>
      <w:r w:rsidRPr="00E52334">
        <w:t xml:space="preserve">, in </w:t>
      </w:r>
      <w:r w:rsidRPr="00E52334">
        <w:rPr>
          <w:i/>
          <w:iCs/>
        </w:rPr>
        <w:t>Philosophy of Science</w:t>
      </w:r>
      <w:r w:rsidRPr="00E52334">
        <w:t xml:space="preserve"> (eds) T. McGrew, M. Alspector-Kelly and F. Allhoff, Wiley-Blackwell, 2009.</w:t>
      </w:r>
    </w:p>
    <w:p w14:paraId="37B0A03D" w14:textId="0E001097" w:rsidR="00D902D8" w:rsidRDefault="00D902D8" w:rsidP="005D00CD">
      <w:pPr>
        <w:ind w:left="1418" w:hanging="1418"/>
      </w:pPr>
    </w:p>
    <w:p w14:paraId="471E101F" w14:textId="6D72868E" w:rsidR="00DF1583" w:rsidRDefault="00D902D8" w:rsidP="007B788F">
      <w:pPr>
        <w:ind w:left="1418" w:hanging="1418"/>
      </w:pPr>
      <w:r>
        <w:t xml:space="preserve">T. Kuhn, “Objectivity, Value Judgement, and Theory Choice”, in </w:t>
      </w:r>
      <w:r w:rsidRPr="00D902D8">
        <w:rPr>
          <w:i/>
        </w:rPr>
        <w:t>The Essential Tension</w:t>
      </w:r>
      <w:r>
        <w:t>, Chicago: Chicago University Press, 1977, pp. 320-339.</w:t>
      </w:r>
    </w:p>
    <w:p w14:paraId="5DA0F231" w14:textId="02781E57" w:rsidR="007B788F" w:rsidRDefault="007B788F" w:rsidP="007B788F">
      <w:pPr>
        <w:ind w:left="1418" w:hanging="1418"/>
      </w:pPr>
    </w:p>
    <w:p w14:paraId="5530AF98" w14:textId="189B0DDE" w:rsidR="007B788F" w:rsidRDefault="007B788F" w:rsidP="007B788F">
      <w:pPr>
        <w:ind w:left="1418" w:hanging="1418"/>
      </w:pPr>
      <w:r>
        <w:t xml:space="preserve">I. Lakatos, “Falsification and the Methodology of Scientific Research Program”, in The Methodology of </w:t>
      </w:r>
      <w:r>
        <w:t>Scientific Research Program</w:t>
      </w:r>
      <w:r>
        <w:t xml:space="preserve">, Philosophical Papers, vol. 1, Cambridge: Cambridge University Press, 1978, pp. 8-101. </w:t>
      </w:r>
    </w:p>
    <w:p w14:paraId="70728D43" w14:textId="746E0CB6" w:rsidR="007B788F" w:rsidRDefault="007B788F" w:rsidP="007B788F">
      <w:pPr>
        <w:ind w:left="1418" w:hanging="1418"/>
      </w:pPr>
      <w:r>
        <w:lastRenderedPageBreak/>
        <w:tab/>
        <w:t xml:space="preserve">(This reading can also be found in Criticism and the Growth of Knowledge, eds. I. Lakatos and A. Musgrave, </w:t>
      </w:r>
      <w:r>
        <w:t>Cambridge: Cambridge University Press, 197</w:t>
      </w:r>
      <w:r>
        <w:t>4.)</w:t>
      </w:r>
    </w:p>
    <w:p w14:paraId="3CEA877F" w14:textId="0C5CE3D7" w:rsidR="007B788F" w:rsidRDefault="007B788F" w:rsidP="007B788F">
      <w:pPr>
        <w:ind w:left="1418" w:hanging="1418"/>
      </w:pPr>
    </w:p>
    <w:p w14:paraId="629D5445" w14:textId="742B2C8E" w:rsidR="007B788F" w:rsidRPr="007B788F" w:rsidRDefault="007B788F" w:rsidP="007B788F">
      <w:r>
        <w:t xml:space="preserve">A. Chalmers, </w:t>
      </w:r>
      <w:bookmarkStart w:id="0" w:name="_GoBack"/>
      <w:r w:rsidRPr="007B788F">
        <w:rPr>
          <w:i/>
        </w:rPr>
        <w:t>What is this Thing Called Science?</w:t>
      </w:r>
      <w:bookmarkEnd w:id="0"/>
      <w:r>
        <w:t xml:space="preserve"> 2</w:t>
      </w:r>
      <w:r w:rsidRPr="007B788F">
        <w:rPr>
          <w:vertAlign w:val="superscript"/>
        </w:rPr>
        <w:t>nd</w:t>
      </w:r>
      <w:r>
        <w:t xml:space="preserve"> ed. Queensland: The University of </w:t>
      </w:r>
      <w:r>
        <w:t>Queensland</w:t>
      </w:r>
      <w:r>
        <w:t xml:space="preserve"> Press, 1982, chapters 4, 5, 6, 7, 8. </w:t>
      </w:r>
    </w:p>
    <w:sectPr w:rsidR="007B788F" w:rsidRPr="007B788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AC1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2455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0C8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6C5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8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40E1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C4C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00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F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9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1E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A661A05"/>
    <w:multiLevelType w:val="hybridMultilevel"/>
    <w:tmpl w:val="19402AC2"/>
    <w:lvl w:ilvl="0" w:tplc="6B94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C4C51"/>
    <w:multiLevelType w:val="hybridMultilevel"/>
    <w:tmpl w:val="C6D0958A"/>
    <w:lvl w:ilvl="0" w:tplc="68864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0B89"/>
    <w:multiLevelType w:val="hybridMultilevel"/>
    <w:tmpl w:val="CAB04920"/>
    <w:lvl w:ilvl="0" w:tplc="26D63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73B4"/>
    <w:multiLevelType w:val="hybridMultilevel"/>
    <w:tmpl w:val="9F9EF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7FEB"/>
    <w:multiLevelType w:val="hybridMultilevel"/>
    <w:tmpl w:val="BDEC9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13C68"/>
    <w:multiLevelType w:val="hybridMultilevel"/>
    <w:tmpl w:val="C8A28BD4"/>
    <w:lvl w:ilvl="0" w:tplc="133E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embedSystemFonts/>
  <w:attachedTemplate r:id="rId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D1"/>
    <w:rsid w:val="00002088"/>
    <w:rsid w:val="000036C4"/>
    <w:rsid w:val="00011104"/>
    <w:rsid w:val="000462DA"/>
    <w:rsid w:val="00050B18"/>
    <w:rsid w:val="000536A3"/>
    <w:rsid w:val="000617A3"/>
    <w:rsid w:val="00063C46"/>
    <w:rsid w:val="0006520F"/>
    <w:rsid w:val="00071E8E"/>
    <w:rsid w:val="00075F05"/>
    <w:rsid w:val="00090CBB"/>
    <w:rsid w:val="000A00CF"/>
    <w:rsid w:val="000D5838"/>
    <w:rsid w:val="000F3F80"/>
    <w:rsid w:val="00107A62"/>
    <w:rsid w:val="001117D5"/>
    <w:rsid w:val="001122C8"/>
    <w:rsid w:val="00141ED0"/>
    <w:rsid w:val="00147022"/>
    <w:rsid w:val="00161952"/>
    <w:rsid w:val="0016754D"/>
    <w:rsid w:val="00181AF3"/>
    <w:rsid w:val="001B5BD2"/>
    <w:rsid w:val="001C0A9D"/>
    <w:rsid w:val="001D74FC"/>
    <w:rsid w:val="001F52C2"/>
    <w:rsid w:val="001F75D2"/>
    <w:rsid w:val="00233E52"/>
    <w:rsid w:val="00241366"/>
    <w:rsid w:val="002459DE"/>
    <w:rsid w:val="00261284"/>
    <w:rsid w:val="00264963"/>
    <w:rsid w:val="00266164"/>
    <w:rsid w:val="002751DA"/>
    <w:rsid w:val="00281311"/>
    <w:rsid w:val="002835DB"/>
    <w:rsid w:val="0029350E"/>
    <w:rsid w:val="00295277"/>
    <w:rsid w:val="002B1E43"/>
    <w:rsid w:val="002D4FCE"/>
    <w:rsid w:val="002E28F2"/>
    <w:rsid w:val="002F3F9A"/>
    <w:rsid w:val="00320849"/>
    <w:rsid w:val="00325F1D"/>
    <w:rsid w:val="00332A44"/>
    <w:rsid w:val="00352046"/>
    <w:rsid w:val="00373C6C"/>
    <w:rsid w:val="00380C5C"/>
    <w:rsid w:val="00387563"/>
    <w:rsid w:val="003D28DE"/>
    <w:rsid w:val="003E151B"/>
    <w:rsid w:val="003F4295"/>
    <w:rsid w:val="00403745"/>
    <w:rsid w:val="00414386"/>
    <w:rsid w:val="00446A37"/>
    <w:rsid w:val="00487596"/>
    <w:rsid w:val="004C7DF4"/>
    <w:rsid w:val="005056DF"/>
    <w:rsid w:val="00505917"/>
    <w:rsid w:val="00510F00"/>
    <w:rsid w:val="005329BB"/>
    <w:rsid w:val="00594D57"/>
    <w:rsid w:val="00597172"/>
    <w:rsid w:val="005B5C88"/>
    <w:rsid w:val="005D00CD"/>
    <w:rsid w:val="005D0827"/>
    <w:rsid w:val="005D52F3"/>
    <w:rsid w:val="005E23D3"/>
    <w:rsid w:val="005E50E7"/>
    <w:rsid w:val="005E68F5"/>
    <w:rsid w:val="00607A18"/>
    <w:rsid w:val="006164CB"/>
    <w:rsid w:val="006335D9"/>
    <w:rsid w:val="00674996"/>
    <w:rsid w:val="00685290"/>
    <w:rsid w:val="006C277D"/>
    <w:rsid w:val="00710D19"/>
    <w:rsid w:val="007454C1"/>
    <w:rsid w:val="00760898"/>
    <w:rsid w:val="007A15A3"/>
    <w:rsid w:val="007B788F"/>
    <w:rsid w:val="007C7320"/>
    <w:rsid w:val="007E5EAA"/>
    <w:rsid w:val="007E65B7"/>
    <w:rsid w:val="00801AE5"/>
    <w:rsid w:val="00811EE7"/>
    <w:rsid w:val="00824BB9"/>
    <w:rsid w:val="00833E94"/>
    <w:rsid w:val="008407FD"/>
    <w:rsid w:val="00850D1C"/>
    <w:rsid w:val="00880B37"/>
    <w:rsid w:val="00885809"/>
    <w:rsid w:val="00885FF2"/>
    <w:rsid w:val="008901B7"/>
    <w:rsid w:val="00892615"/>
    <w:rsid w:val="008A64F5"/>
    <w:rsid w:val="008B41EC"/>
    <w:rsid w:val="008C507E"/>
    <w:rsid w:val="008F15AB"/>
    <w:rsid w:val="008F690D"/>
    <w:rsid w:val="00910591"/>
    <w:rsid w:val="009172DA"/>
    <w:rsid w:val="009203BB"/>
    <w:rsid w:val="00922B1C"/>
    <w:rsid w:val="009253A3"/>
    <w:rsid w:val="0094488B"/>
    <w:rsid w:val="0095077D"/>
    <w:rsid w:val="00952824"/>
    <w:rsid w:val="00955212"/>
    <w:rsid w:val="00955395"/>
    <w:rsid w:val="009570C1"/>
    <w:rsid w:val="0099006D"/>
    <w:rsid w:val="009C0B8F"/>
    <w:rsid w:val="009D2E79"/>
    <w:rsid w:val="009D36B2"/>
    <w:rsid w:val="009E2D44"/>
    <w:rsid w:val="009F085B"/>
    <w:rsid w:val="009F6371"/>
    <w:rsid w:val="00A13265"/>
    <w:rsid w:val="00A431EE"/>
    <w:rsid w:val="00A44AA6"/>
    <w:rsid w:val="00A503C9"/>
    <w:rsid w:val="00A94387"/>
    <w:rsid w:val="00AC6D64"/>
    <w:rsid w:val="00AC6E26"/>
    <w:rsid w:val="00AD0AAF"/>
    <w:rsid w:val="00AD2575"/>
    <w:rsid w:val="00AD3A1D"/>
    <w:rsid w:val="00AD3F06"/>
    <w:rsid w:val="00AE2684"/>
    <w:rsid w:val="00AF73C6"/>
    <w:rsid w:val="00B00E76"/>
    <w:rsid w:val="00B30454"/>
    <w:rsid w:val="00B32273"/>
    <w:rsid w:val="00B346BD"/>
    <w:rsid w:val="00B40EFD"/>
    <w:rsid w:val="00B64BED"/>
    <w:rsid w:val="00B65CE9"/>
    <w:rsid w:val="00BB4BE5"/>
    <w:rsid w:val="00BD7CFD"/>
    <w:rsid w:val="00BE391F"/>
    <w:rsid w:val="00BF0A03"/>
    <w:rsid w:val="00BF1B97"/>
    <w:rsid w:val="00BF6449"/>
    <w:rsid w:val="00C03A2A"/>
    <w:rsid w:val="00C05E69"/>
    <w:rsid w:val="00C347AB"/>
    <w:rsid w:val="00C42B3A"/>
    <w:rsid w:val="00C52F8D"/>
    <w:rsid w:val="00C5737F"/>
    <w:rsid w:val="00C66DFF"/>
    <w:rsid w:val="00C90C17"/>
    <w:rsid w:val="00C950A8"/>
    <w:rsid w:val="00CA21DA"/>
    <w:rsid w:val="00CA354D"/>
    <w:rsid w:val="00CA6A05"/>
    <w:rsid w:val="00CB476F"/>
    <w:rsid w:val="00CE1485"/>
    <w:rsid w:val="00CE4166"/>
    <w:rsid w:val="00CF3CDA"/>
    <w:rsid w:val="00CF48DD"/>
    <w:rsid w:val="00D07426"/>
    <w:rsid w:val="00D21C0D"/>
    <w:rsid w:val="00D221C8"/>
    <w:rsid w:val="00D24519"/>
    <w:rsid w:val="00D26EF6"/>
    <w:rsid w:val="00D37ECF"/>
    <w:rsid w:val="00D42BF8"/>
    <w:rsid w:val="00D44ACA"/>
    <w:rsid w:val="00D618D6"/>
    <w:rsid w:val="00D84B74"/>
    <w:rsid w:val="00D870B0"/>
    <w:rsid w:val="00D87FD3"/>
    <w:rsid w:val="00D902D8"/>
    <w:rsid w:val="00D90499"/>
    <w:rsid w:val="00DA4290"/>
    <w:rsid w:val="00DB0DA3"/>
    <w:rsid w:val="00DD3C25"/>
    <w:rsid w:val="00DD3C68"/>
    <w:rsid w:val="00DE4A71"/>
    <w:rsid w:val="00DF1583"/>
    <w:rsid w:val="00DF46E6"/>
    <w:rsid w:val="00E06BFB"/>
    <w:rsid w:val="00E14A88"/>
    <w:rsid w:val="00E32F89"/>
    <w:rsid w:val="00E41D19"/>
    <w:rsid w:val="00E52334"/>
    <w:rsid w:val="00E633AC"/>
    <w:rsid w:val="00E949DF"/>
    <w:rsid w:val="00EE129F"/>
    <w:rsid w:val="00EE6C5E"/>
    <w:rsid w:val="00F0206E"/>
    <w:rsid w:val="00F55180"/>
    <w:rsid w:val="00F6144F"/>
    <w:rsid w:val="00F74148"/>
    <w:rsid w:val="00FA469B"/>
    <w:rsid w:val="00FA6609"/>
    <w:rsid w:val="00FC312B"/>
    <w:rsid w:val="00FC55D1"/>
    <w:rsid w:val="00FD7549"/>
    <w:rsid w:val="00FF657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A254ED4"/>
  <w14:defaultImageDpi w14:val="32767"/>
  <w15:chartTrackingRefBased/>
  <w15:docId w15:val="{A1ADEFBD-DD5E-A94D-85D7-13BADD1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owrap">
    <w:name w:val="nowrap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C03A2A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A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o.stanford.ed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Data\Microsoft\Templates\Normal.dot</Template>
  <TotalTime>354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222 PHILOSOPHY OF SCIENCE</vt:lpstr>
    </vt:vector>
  </TitlesOfParts>
  <Company>SABANCI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222 PHILOSOPHY OF SCIENCE</dc:title>
  <dc:subject/>
  <dc:creator>Zorro</dc:creator>
  <cp:keywords/>
  <dc:description/>
  <cp:lastModifiedBy>Microsoft Office User</cp:lastModifiedBy>
  <cp:revision>71</cp:revision>
  <cp:lastPrinted>2017-09-01T14:36:00Z</cp:lastPrinted>
  <dcterms:created xsi:type="dcterms:W3CDTF">2020-07-30T08:35:00Z</dcterms:created>
  <dcterms:modified xsi:type="dcterms:W3CDTF">2021-09-22T17:38:00Z</dcterms:modified>
</cp:coreProperties>
</file>